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E0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216"/>
        <w:gridCol w:w="2804"/>
        <w:gridCol w:w="2151"/>
        <w:gridCol w:w="2235"/>
        <w:gridCol w:w="2797"/>
        <w:gridCol w:w="1737"/>
        <w:gridCol w:w="1736"/>
      </w:tblGrid>
      <w:tr w:rsidR="00AC70C6" w:rsidRPr="00AC70C6" w14:paraId="5F138798" w14:textId="77777777" w:rsidTr="009E59C3">
        <w:trPr>
          <w:trHeight w:val="811"/>
          <w:jc w:val="center"/>
        </w:trPr>
        <w:tc>
          <w:tcPr>
            <w:tcW w:w="6216" w:type="dxa"/>
            <w:shd w:val="clear" w:color="auto" w:fill="DEEAF6" w:themeFill="accent1" w:themeFillTint="33"/>
          </w:tcPr>
          <w:p w14:paraId="533C066F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</w:pPr>
            <w:bookmarkStart w:id="0" w:name="_Hlk483492724"/>
          </w:p>
        </w:tc>
        <w:tc>
          <w:tcPr>
            <w:tcW w:w="2804" w:type="dxa"/>
            <w:shd w:val="clear" w:color="auto" w:fill="DEEAF6" w:themeFill="accent1" w:themeFillTint="33"/>
            <w:vAlign w:val="center"/>
            <w:hideMark/>
          </w:tcPr>
          <w:p w14:paraId="40CFC391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sz w:val="24"/>
                <w:szCs w:val="24"/>
                <w:lang w:eastAsia="ru-RU"/>
              </w:rPr>
            </w:pPr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151" w:type="dxa"/>
            <w:shd w:val="clear" w:color="auto" w:fill="DEEAF6" w:themeFill="accent1" w:themeFillTint="33"/>
            <w:vAlign w:val="center"/>
            <w:hideMark/>
          </w:tcPr>
          <w:p w14:paraId="7D8E5E8C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sz w:val="24"/>
                <w:szCs w:val="24"/>
                <w:lang w:eastAsia="ru-RU"/>
              </w:rPr>
            </w:pPr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235" w:type="dxa"/>
            <w:shd w:val="clear" w:color="auto" w:fill="DEEAF6" w:themeFill="accent1" w:themeFillTint="33"/>
            <w:vAlign w:val="center"/>
            <w:hideMark/>
          </w:tcPr>
          <w:p w14:paraId="59CE2EFF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sz w:val="24"/>
                <w:szCs w:val="24"/>
                <w:lang w:eastAsia="ru-RU"/>
              </w:rPr>
            </w:pPr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>Ответственное лицо</w:t>
            </w:r>
          </w:p>
        </w:tc>
        <w:tc>
          <w:tcPr>
            <w:tcW w:w="2797" w:type="dxa"/>
            <w:shd w:val="clear" w:color="auto" w:fill="DEEAF6" w:themeFill="accent1" w:themeFillTint="33"/>
            <w:vAlign w:val="center"/>
            <w:hideMark/>
          </w:tcPr>
          <w:p w14:paraId="55EDDC81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sz w:val="24"/>
                <w:szCs w:val="24"/>
                <w:lang w:eastAsia="ru-RU"/>
              </w:rPr>
            </w:pPr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 xml:space="preserve">Телефон, факс, </w:t>
            </w:r>
            <w:proofErr w:type="spellStart"/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1737" w:type="dxa"/>
            <w:shd w:val="clear" w:color="auto" w:fill="DEEAF6" w:themeFill="accent1" w:themeFillTint="33"/>
            <w:vAlign w:val="center"/>
            <w:hideMark/>
          </w:tcPr>
          <w:p w14:paraId="213121F9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sz w:val="24"/>
                <w:szCs w:val="24"/>
                <w:lang w:eastAsia="ru-RU"/>
              </w:rPr>
            </w:pPr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>Дата начала аккредитации</w:t>
            </w:r>
          </w:p>
        </w:tc>
        <w:tc>
          <w:tcPr>
            <w:tcW w:w="1736" w:type="dxa"/>
            <w:shd w:val="clear" w:color="auto" w:fill="DEEAF6" w:themeFill="accent1" w:themeFillTint="33"/>
            <w:vAlign w:val="center"/>
            <w:hideMark/>
          </w:tcPr>
          <w:p w14:paraId="74F11084" w14:textId="77777777" w:rsidR="00116286" w:rsidRPr="00AC70C6" w:rsidRDefault="00116286" w:rsidP="00D6609B">
            <w:pPr>
              <w:spacing w:after="0" w:line="270" w:lineRule="atLeast"/>
              <w:jc w:val="center"/>
              <w:rPr>
                <w:rFonts w:ascii="Aptos" w:eastAsia="Times New Roman" w:hAnsi="Aptos" w:cs="Tahoma"/>
                <w:sz w:val="24"/>
                <w:szCs w:val="24"/>
                <w:lang w:eastAsia="ru-RU"/>
              </w:rPr>
            </w:pPr>
            <w:r w:rsidRPr="00AC70C6">
              <w:rPr>
                <w:rFonts w:ascii="Aptos" w:eastAsia="Times New Roman" w:hAnsi="Aptos" w:cs="Tahoma"/>
                <w:b/>
                <w:bCs/>
                <w:sz w:val="24"/>
                <w:szCs w:val="24"/>
                <w:lang w:eastAsia="ru-RU"/>
              </w:rPr>
              <w:t>Дата окончания аккредитации</w:t>
            </w:r>
          </w:p>
        </w:tc>
      </w:tr>
      <w:bookmarkEnd w:id="0"/>
      <w:tr w:rsidR="009F3489" w:rsidRPr="00AC70C6" w14:paraId="7A552738" w14:textId="77777777" w:rsidTr="009E59C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2"/>
          <w:jc w:val="center"/>
        </w:trPr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</w:tcPr>
          <w:p w14:paraId="0C383968" w14:textId="0703D477" w:rsidR="009F3489" w:rsidRPr="00B52608" w:rsidRDefault="00B52608" w:rsidP="002036D4">
            <w:pPr>
              <w:rPr>
                <w:rFonts w:ascii="Aptos" w:hAnsi="Aptos"/>
                <w:noProof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9758EFC" wp14:editId="5D94A4AE">
                  <wp:extent cx="3600450" cy="1438275"/>
                  <wp:effectExtent l="0" t="0" r="0" b="9525"/>
                  <wp:docPr id="13055097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3FEF3D7" w14:textId="271E5B75" w:rsidR="009F3489" w:rsidRPr="00AC70C6" w:rsidRDefault="009F3489" w:rsidP="002036D4">
            <w:pPr>
              <w:spacing w:after="0" w:line="240" w:lineRule="auto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Общество с ограниченной ответственностью «Специализированная организация по проведению торгов- Южная Электронная Торговая Площадка»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DD6DA0" w14:textId="2FF4B69D" w:rsidR="009F3489" w:rsidRPr="008E7625" w:rsidRDefault="009F3489" w:rsidP="002036D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119285, г. Москва, </w:t>
            </w:r>
            <w:proofErr w:type="spellStart"/>
            <w:r>
              <w:rPr>
                <w:rFonts w:ascii="Aptos" w:hAnsi="Aptos"/>
                <w:sz w:val="24"/>
                <w:szCs w:val="24"/>
              </w:rPr>
              <w:t>вн.тер</w:t>
            </w:r>
            <w:proofErr w:type="spellEnd"/>
            <w:r>
              <w:rPr>
                <w:rFonts w:ascii="Aptos" w:hAnsi="Aptos"/>
                <w:sz w:val="24"/>
                <w:szCs w:val="24"/>
              </w:rPr>
              <w:t>. г. Муниципальный Округ Раменки, ул. Пудовкина, д. 4, п. 1/3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C369E5" w14:textId="608675B4" w:rsidR="009F3489" w:rsidRPr="00AC70C6" w:rsidRDefault="009F3489" w:rsidP="002036D4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Ответственное лицо по взаимодействию с ААУ «Солидарность» </w:t>
            </w:r>
            <w:r>
              <w:rPr>
                <w:rFonts w:ascii="Aptos" w:hAnsi="Aptos"/>
                <w:sz w:val="24"/>
                <w:szCs w:val="24"/>
              </w:rPr>
              <w:br/>
              <w:t>Нестеров Антон Михайлович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EC236B4" w14:textId="071D56F3" w:rsidR="009F3489" w:rsidRPr="009F3489" w:rsidRDefault="009F3489" w:rsidP="002036D4">
            <w:pPr>
              <w:spacing w:after="0"/>
              <w:jc w:val="center"/>
              <w:rPr>
                <w:rFonts w:ascii="Aptos" w:hAnsi="Aptos"/>
                <w:sz w:val="24"/>
                <w:szCs w:val="24"/>
                <w:lang w:val="en-US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+7 (923) 227-78-62, </w:t>
            </w:r>
            <w:r>
              <w:rPr>
                <w:rFonts w:ascii="Aptos" w:hAnsi="Aptos"/>
                <w:sz w:val="24"/>
                <w:szCs w:val="24"/>
                <w:lang w:val="en-US"/>
              </w:rPr>
              <w:t>support@torgibankrot.ru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B9804A" w14:textId="2578887F" w:rsidR="009F3489" w:rsidRPr="009F3489" w:rsidRDefault="009F3489" w:rsidP="002036D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lang w:val="en-US"/>
              </w:rPr>
              <w:t>26</w:t>
            </w:r>
            <w:r>
              <w:rPr>
                <w:rFonts w:ascii="Aptos" w:hAnsi="Aptos"/>
                <w:sz w:val="24"/>
                <w:szCs w:val="24"/>
              </w:rPr>
              <w:t>.05.2025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67B7C1C" w14:textId="41134F1C" w:rsidR="009F3489" w:rsidRPr="00AC70C6" w:rsidRDefault="009F3489" w:rsidP="002036D4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26.05.2026</w:t>
            </w:r>
          </w:p>
        </w:tc>
      </w:tr>
      <w:tr w:rsidR="006D7C65" w:rsidRPr="00AC70C6" w14:paraId="31D1BEFF" w14:textId="77777777" w:rsidTr="009E59C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2"/>
          <w:jc w:val="center"/>
        </w:trPr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</w:tcPr>
          <w:p w14:paraId="0B06FD8E" w14:textId="3DEF3A1C" w:rsidR="006D7C65" w:rsidRPr="006D7C65" w:rsidRDefault="00844023" w:rsidP="00A5067F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D950E45" wp14:editId="01009A43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257175</wp:posOffset>
                  </wp:positionV>
                  <wp:extent cx="3667125" cy="1215508"/>
                  <wp:effectExtent l="0" t="0" r="0" b="3810"/>
                  <wp:wrapTight wrapText="bothSides">
                    <wp:wrapPolygon edited="0">
                      <wp:start x="0" y="0"/>
                      <wp:lineTo x="0" y="21329"/>
                      <wp:lineTo x="21432" y="21329"/>
                      <wp:lineTo x="21432" y="0"/>
                      <wp:lineTo x="0" y="0"/>
                    </wp:wrapPolygon>
                  </wp:wrapTight>
                  <wp:docPr id="11941757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175754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1215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44023">
              <w:rPr>
                <w:noProof/>
              </w:rPr>
              <mc:AlternateContent>
                <mc:Choice Requires="wps">
                  <w:drawing>
                    <wp:inline distT="0" distB="0" distL="0" distR="0" wp14:anchorId="237DFDCD" wp14:editId="2EC000C1">
                      <wp:extent cx="304800" cy="304800"/>
                      <wp:effectExtent l="0" t="0" r="0" b="0"/>
                      <wp:docPr id="1063154783" name="Прямоугольник 1" descr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76652E" id="Прямоугольник 1" o:spid="_x0000_s1026" alt="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44023">
              <w:rPr>
                <w:noProof/>
              </w:rPr>
              <mc:AlternateContent>
                <mc:Choice Requires="wps">
                  <w:drawing>
                    <wp:inline distT="0" distB="0" distL="0" distR="0" wp14:anchorId="4D896F89" wp14:editId="23F11C44">
                      <wp:extent cx="304800" cy="304800"/>
                      <wp:effectExtent l="0" t="0" r="0" b="0"/>
                      <wp:docPr id="851218846" name="Прямоугольник 3" descr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933A14" id="Прямоугольник 3" o:spid="_x0000_s1026" alt="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39EB55" w14:textId="77777777" w:rsidR="006D7C65" w:rsidRPr="00AC70C6" w:rsidRDefault="006D7C65" w:rsidP="00A5067F">
            <w:pPr>
              <w:spacing w:after="0" w:line="240" w:lineRule="auto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Общество с ограниченной ответственностью</w:t>
            </w:r>
          </w:p>
          <w:p w14:paraId="1705DEF1" w14:textId="77777777" w:rsidR="006D7C65" w:rsidRPr="00AC70C6" w:rsidRDefault="006D7C65" w:rsidP="00A5067F">
            <w:pPr>
              <w:spacing w:after="0" w:line="240" w:lineRule="auto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"Межрегиональная электронная торговая система"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7468CD4" w14:textId="77777777" w:rsidR="006D7C65" w:rsidRPr="00AC70C6" w:rsidRDefault="006D7C65" w:rsidP="00A5067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323023, г. Орел, ул. Раздольная, д. 11, помещение 137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8959395" w14:textId="77777777" w:rsidR="006D7C65" w:rsidRPr="00AC70C6" w:rsidRDefault="006D7C65" w:rsidP="00A5067F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 xml:space="preserve">Ответственное лицо по взаимодействию </w:t>
            </w:r>
          </w:p>
          <w:p w14:paraId="2D4B8A8E" w14:textId="77777777" w:rsidR="006D7C65" w:rsidRPr="00AC70C6" w:rsidRDefault="006D7C65" w:rsidP="00A5067F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с ААУ «Солидарность»</w:t>
            </w:r>
          </w:p>
          <w:p w14:paraId="460F31BE" w14:textId="77777777" w:rsidR="006D7C65" w:rsidRPr="00AC70C6" w:rsidRDefault="006D7C65" w:rsidP="00A5067F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Комарова Яна Романовна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F41CCA" w14:textId="77777777" w:rsidR="006D7C65" w:rsidRPr="00AC70C6" w:rsidRDefault="006D7C65" w:rsidP="00A5067F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8 800 555 70 01</w:t>
            </w:r>
          </w:p>
          <w:p w14:paraId="63015842" w14:textId="77777777" w:rsidR="006D7C65" w:rsidRPr="00AC70C6" w:rsidRDefault="006D7C65" w:rsidP="00A5067F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hyperlink r:id="rId7" w:history="1">
              <w:r w:rsidRPr="006D7C65">
                <w:rPr>
                  <w:rStyle w:val="a3"/>
                  <w:rFonts w:ascii="Aptos" w:hAnsi="Aptos"/>
                  <w:sz w:val="24"/>
                  <w:szCs w:val="24"/>
                </w:rPr>
                <w:t>au@m-ets.ru</w:t>
              </w:r>
            </w:hyperlink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A3C4E0" w14:textId="726915DC" w:rsidR="006D7C65" w:rsidRPr="006D7C65" w:rsidRDefault="006D7C65" w:rsidP="00A5067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6D7C65">
              <w:rPr>
                <w:rFonts w:ascii="Aptos" w:hAnsi="Aptos"/>
                <w:sz w:val="24"/>
                <w:szCs w:val="24"/>
                <w:lang w:val="en-US"/>
              </w:rPr>
              <w:t>01.11.202</w:t>
            </w:r>
            <w:r>
              <w:rPr>
                <w:rFonts w:ascii="Aptos" w:hAnsi="Aptos"/>
                <w:sz w:val="24"/>
                <w:szCs w:val="24"/>
              </w:rPr>
              <w:t>5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C4AA9B" w14:textId="62AE05C0" w:rsidR="006D7C65" w:rsidRDefault="006D7C65" w:rsidP="00A5067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01.11.202</w:t>
            </w:r>
            <w:r>
              <w:rPr>
                <w:rFonts w:ascii="Aptos" w:hAnsi="Aptos"/>
                <w:sz w:val="24"/>
                <w:szCs w:val="24"/>
              </w:rPr>
              <w:t>6</w:t>
            </w:r>
          </w:p>
        </w:tc>
      </w:tr>
      <w:tr w:rsidR="00BB74D1" w:rsidRPr="00AC70C6" w14:paraId="7BB09CC9" w14:textId="77777777" w:rsidTr="009E59C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679"/>
          <w:jc w:val="center"/>
        </w:trPr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</w:tcPr>
          <w:p w14:paraId="7257694B" w14:textId="2B522801" w:rsidR="00BB74D1" w:rsidRPr="00BB74D1" w:rsidRDefault="00BB74D1" w:rsidP="00BB74D1">
            <w:pPr>
              <w:rPr>
                <w:noProof/>
              </w:rPr>
            </w:pPr>
            <w:r w:rsidRPr="00BB74D1">
              <w:rPr>
                <w:noProof/>
              </w:rPr>
              <w:drawing>
                <wp:inline distT="0" distB="0" distL="0" distR="0" wp14:anchorId="55A5FAE2" wp14:editId="62917A01">
                  <wp:extent cx="3810000" cy="1114425"/>
                  <wp:effectExtent l="0" t="0" r="0" b="9525"/>
                  <wp:docPr id="393768787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E6F46F4" w14:textId="5BA06261" w:rsidR="00BB74D1" w:rsidRPr="00BB74D1" w:rsidRDefault="00BB74D1" w:rsidP="00BB74D1">
            <w:pPr>
              <w:spacing w:after="0" w:line="240" w:lineRule="auto"/>
              <w:jc w:val="center"/>
              <w:rPr>
                <w:rFonts w:ascii="Aptos" w:hAnsi="Aptos"/>
                <w:sz w:val="24"/>
                <w:szCs w:val="24"/>
              </w:rPr>
            </w:pPr>
            <w:r w:rsidRPr="00BB74D1">
              <w:rPr>
                <w:rFonts w:ascii="Aptos" w:hAnsi="Aptos"/>
                <w:sz w:val="24"/>
                <w:szCs w:val="24"/>
              </w:rPr>
              <w:t>Акционерное общество «Объединенная Торговая Площадка» (АО «ОТП»)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01B6EA" w14:textId="027B9F71" w:rsidR="00BB74D1" w:rsidRPr="00AC70C6" w:rsidRDefault="00BB74D1" w:rsidP="00BB74D1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B74D1">
              <w:rPr>
                <w:rFonts w:ascii="Aptos" w:hAnsi="Aptos"/>
                <w:sz w:val="24"/>
                <w:szCs w:val="24"/>
              </w:rPr>
              <w:t xml:space="preserve">117638, г. Москва, ул. Одесская, д. 2, этаж 10, </w:t>
            </w:r>
            <w:proofErr w:type="spellStart"/>
            <w:r w:rsidRPr="00BB74D1">
              <w:rPr>
                <w:rFonts w:ascii="Aptos" w:hAnsi="Aptos"/>
                <w:sz w:val="24"/>
                <w:szCs w:val="24"/>
              </w:rPr>
              <w:t>помещ</w:t>
            </w:r>
            <w:proofErr w:type="spellEnd"/>
            <w:r w:rsidRPr="00BB74D1">
              <w:rPr>
                <w:rFonts w:ascii="Aptos" w:hAnsi="Aptos"/>
                <w:sz w:val="24"/>
                <w:szCs w:val="24"/>
              </w:rPr>
              <w:t>. I, комн. 1, офис 3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0CC4EA" w14:textId="51D74CAF" w:rsidR="00BB74D1" w:rsidRPr="00AC70C6" w:rsidRDefault="00BB74D1" w:rsidP="00BB74D1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Ответственное лицо по взаимодействию</w:t>
            </w:r>
          </w:p>
          <w:p w14:paraId="12D2F24C" w14:textId="57A9F7FD" w:rsidR="00BB74D1" w:rsidRPr="00AC70C6" w:rsidRDefault="00BB74D1" w:rsidP="00BB74D1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с ААУ «Солидарность</w:t>
            </w:r>
            <w:r>
              <w:rPr>
                <w:rFonts w:ascii="Aptos" w:hAnsi="Aptos"/>
                <w:sz w:val="24"/>
                <w:szCs w:val="24"/>
              </w:rPr>
              <w:t xml:space="preserve">» </w:t>
            </w:r>
            <w:proofErr w:type="spellStart"/>
            <w:r w:rsidRPr="00BB74D1">
              <w:rPr>
                <w:rFonts w:ascii="Aptos" w:hAnsi="Aptos"/>
                <w:sz w:val="24"/>
                <w:szCs w:val="24"/>
              </w:rPr>
              <w:t>Муганова</w:t>
            </w:r>
            <w:proofErr w:type="spellEnd"/>
            <w:r w:rsidRPr="00BB74D1">
              <w:rPr>
                <w:rFonts w:ascii="Aptos" w:hAnsi="Aptos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DB4451" w14:textId="175B453F" w:rsidR="00BB74D1" w:rsidRPr="00BB74D1" w:rsidRDefault="00BB74D1" w:rsidP="00D071C3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BB74D1">
              <w:rPr>
                <w:rFonts w:ascii="Aptos" w:hAnsi="Aptos"/>
                <w:sz w:val="24"/>
                <w:szCs w:val="24"/>
              </w:rPr>
              <w:t>8 (800)100-57-59</w:t>
            </w:r>
          </w:p>
          <w:p w14:paraId="41A6056E" w14:textId="237C51FD" w:rsidR="00BB74D1" w:rsidRPr="00AC70C6" w:rsidRDefault="00BB74D1" w:rsidP="00D071C3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hyperlink r:id="rId9" w:history="1">
              <w:r w:rsidRPr="00B46047">
                <w:rPr>
                  <w:rStyle w:val="a3"/>
                  <w:rFonts w:ascii="Aptos" w:hAnsi="Aptos"/>
                  <w:sz w:val="24"/>
                  <w:szCs w:val="24"/>
                </w:rPr>
                <w:t>support@utpl.ru</w:t>
              </w:r>
            </w:hyperlink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2B332A" w14:textId="0DFA4F4A" w:rsidR="00BB74D1" w:rsidRPr="00BB74D1" w:rsidRDefault="00BB74D1" w:rsidP="00A5067F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01.04.2026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956A2CF" w14:textId="21DDF6AA" w:rsidR="00BB74D1" w:rsidRPr="00AC70C6" w:rsidRDefault="00BB74D1" w:rsidP="00A5067F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01.04.2027</w:t>
            </w:r>
          </w:p>
        </w:tc>
      </w:tr>
      <w:tr w:rsidR="009E59C3" w:rsidRPr="00AC70C6" w14:paraId="3B2AC074" w14:textId="77777777" w:rsidTr="009E59C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679"/>
          <w:jc w:val="center"/>
        </w:trPr>
        <w:tc>
          <w:tcPr>
            <w:tcW w:w="6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</w:tcPr>
          <w:p w14:paraId="0AABF568" w14:textId="77777777" w:rsidR="009E59C3" w:rsidRPr="009E59C3" w:rsidRDefault="009E59C3" w:rsidP="00453CE2">
            <w:pPr>
              <w:rPr>
                <w:noProof/>
              </w:rPr>
            </w:pPr>
            <w:r w:rsidRPr="009E59C3">
              <w:rPr>
                <w:noProof/>
              </w:rPr>
              <w:lastRenderedPageBreak/>
              <w:drawing>
                <wp:inline distT="0" distB="0" distL="0" distR="0" wp14:anchorId="7225EBF1" wp14:editId="5527C4A9">
                  <wp:extent cx="3731133" cy="1066800"/>
                  <wp:effectExtent l="0" t="0" r="0" b="0"/>
                  <wp:docPr id="6114622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7973" cy="1068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F24192" w14:textId="77777777" w:rsidR="009E59C3" w:rsidRPr="00AC70C6" w:rsidRDefault="009E59C3" w:rsidP="00453CE2">
            <w:pPr>
              <w:spacing w:after="0" w:line="240" w:lineRule="auto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Акционерное общество «Центр дистанционных торгов»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CA26A6" w14:textId="77777777" w:rsidR="009E59C3" w:rsidRPr="00AC70C6" w:rsidRDefault="009E59C3" w:rsidP="00453CE2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8E7625">
              <w:rPr>
                <w:rFonts w:ascii="Aptos" w:hAnsi="Aptos"/>
                <w:sz w:val="24"/>
                <w:szCs w:val="24"/>
              </w:rPr>
              <w:t>420500, Республика Татарстан, г. Иннополис, ул. Университетская,</w:t>
            </w:r>
            <w:r w:rsidRPr="008E7625">
              <w:rPr>
                <w:rFonts w:ascii="Aptos" w:hAnsi="Aptos"/>
                <w:sz w:val="24"/>
                <w:szCs w:val="24"/>
              </w:rPr>
              <w:br/>
              <w:t xml:space="preserve">д 5 </w:t>
            </w:r>
            <w:proofErr w:type="spellStart"/>
            <w:r w:rsidRPr="008E7625">
              <w:rPr>
                <w:rFonts w:ascii="Aptos" w:hAnsi="Aptos"/>
                <w:sz w:val="24"/>
                <w:szCs w:val="24"/>
              </w:rPr>
              <w:t>пом</w:t>
            </w:r>
            <w:proofErr w:type="spellEnd"/>
            <w:r w:rsidRPr="008E7625">
              <w:rPr>
                <w:rFonts w:ascii="Aptos" w:hAnsi="Aptos"/>
                <w:sz w:val="24"/>
                <w:szCs w:val="24"/>
              </w:rPr>
              <w:t xml:space="preserve"> 115</w:t>
            </w:r>
            <w:r>
              <w:rPr>
                <w:rFonts w:ascii="Aptos" w:hAnsi="Aptos"/>
                <w:sz w:val="24"/>
                <w:szCs w:val="24"/>
              </w:rPr>
              <w:t xml:space="preserve">, </w:t>
            </w:r>
            <w:r>
              <w:rPr>
                <w:rFonts w:ascii="Aptos" w:hAnsi="Aptos"/>
                <w:sz w:val="24"/>
                <w:szCs w:val="24"/>
              </w:rPr>
              <w:br/>
            </w:r>
            <w:r w:rsidRPr="008E7625">
              <w:rPr>
                <w:rFonts w:ascii="Aptos" w:hAnsi="Aptos"/>
                <w:sz w:val="24"/>
                <w:szCs w:val="24"/>
              </w:rPr>
              <w:t>420066, г. Казань, а/я 3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7399960" w14:textId="77777777" w:rsidR="009E59C3" w:rsidRPr="00AC70C6" w:rsidRDefault="009E59C3" w:rsidP="00453CE2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 xml:space="preserve">Ответственное лицо по взаимодействию </w:t>
            </w:r>
          </w:p>
          <w:p w14:paraId="77BDFE5E" w14:textId="77777777" w:rsidR="009E59C3" w:rsidRPr="00AC70C6" w:rsidRDefault="009E59C3" w:rsidP="00453CE2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с ААУ «Солидарность»</w:t>
            </w:r>
          </w:p>
          <w:p w14:paraId="4ED45E26" w14:textId="77777777" w:rsidR="009E59C3" w:rsidRPr="00AC70C6" w:rsidRDefault="009E59C3" w:rsidP="00453CE2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Каюмова Екатерина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2CB757" w14:textId="77777777" w:rsidR="009E59C3" w:rsidRPr="00AC70C6" w:rsidRDefault="009E59C3" w:rsidP="00453CE2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 xml:space="preserve">8 800 222 56 40 доб 254 </w:t>
            </w:r>
            <w:hyperlink r:id="rId11" w:history="1">
              <w:r w:rsidRPr="009E59C3">
                <w:rPr>
                  <w:rStyle w:val="a3"/>
                  <w:rFonts w:ascii="Aptos" w:hAnsi="Aptos"/>
                  <w:sz w:val="24"/>
                  <w:szCs w:val="24"/>
                </w:rPr>
                <w:t>office@cdtrf.ru</w:t>
              </w:r>
            </w:hyperlink>
          </w:p>
          <w:p w14:paraId="02824ECA" w14:textId="77777777" w:rsidR="009E59C3" w:rsidRPr="00AC70C6" w:rsidRDefault="009E59C3" w:rsidP="00453CE2">
            <w:pPr>
              <w:spacing w:after="0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15481D" w14:textId="38BBCBE1" w:rsidR="009E59C3" w:rsidRPr="00AC70C6" w:rsidRDefault="009E59C3" w:rsidP="00453CE2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02.04.2026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C6B3C" w14:textId="0960D564" w:rsidR="009E59C3" w:rsidRPr="00AC70C6" w:rsidRDefault="009E59C3" w:rsidP="00453CE2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AC70C6">
              <w:rPr>
                <w:rFonts w:ascii="Aptos" w:hAnsi="Aptos"/>
                <w:sz w:val="24"/>
                <w:szCs w:val="24"/>
              </w:rPr>
              <w:t>02.04.202</w:t>
            </w:r>
            <w:r>
              <w:rPr>
                <w:rFonts w:ascii="Aptos" w:hAnsi="Aptos"/>
                <w:sz w:val="24"/>
                <w:szCs w:val="24"/>
              </w:rPr>
              <w:t>7</w:t>
            </w:r>
          </w:p>
        </w:tc>
      </w:tr>
    </w:tbl>
    <w:p w14:paraId="3734C6AF" w14:textId="77777777" w:rsidR="009A0FC0" w:rsidRPr="009C2951" w:rsidRDefault="009A0FC0" w:rsidP="006C66EB">
      <w:pPr>
        <w:rPr>
          <w:rFonts w:ascii="Aptos" w:hAnsi="Aptos"/>
          <w:sz w:val="24"/>
          <w:szCs w:val="24"/>
          <w:lang w:val="en-US"/>
        </w:rPr>
      </w:pPr>
    </w:p>
    <w:sectPr w:rsidR="009A0FC0" w:rsidRPr="009C2951" w:rsidSect="001F7583">
      <w:pgSz w:w="20160" w:h="12240" w:orient="landscape" w:code="5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1"/>
    <w:rsid w:val="00005FBF"/>
    <w:rsid w:val="00007B2B"/>
    <w:rsid w:val="00014A22"/>
    <w:rsid w:val="000850BF"/>
    <w:rsid w:val="00090A7D"/>
    <w:rsid w:val="00092A60"/>
    <w:rsid w:val="000A72B4"/>
    <w:rsid w:val="000B75B2"/>
    <w:rsid w:val="000D0DA9"/>
    <w:rsid w:val="000E6440"/>
    <w:rsid w:val="000F558B"/>
    <w:rsid w:val="000F5DB8"/>
    <w:rsid w:val="00113472"/>
    <w:rsid w:val="00116201"/>
    <w:rsid w:val="00116286"/>
    <w:rsid w:val="0012022D"/>
    <w:rsid w:val="001211A6"/>
    <w:rsid w:val="00132D82"/>
    <w:rsid w:val="00133466"/>
    <w:rsid w:val="00157338"/>
    <w:rsid w:val="001D334F"/>
    <w:rsid w:val="001E0A0F"/>
    <w:rsid w:val="001F2CC1"/>
    <w:rsid w:val="001F7583"/>
    <w:rsid w:val="002036D4"/>
    <w:rsid w:val="00224810"/>
    <w:rsid w:val="00264040"/>
    <w:rsid w:val="00272517"/>
    <w:rsid w:val="002B57A2"/>
    <w:rsid w:val="002C0067"/>
    <w:rsid w:val="002D0DF2"/>
    <w:rsid w:val="002D57AE"/>
    <w:rsid w:val="002F6C9D"/>
    <w:rsid w:val="0030652B"/>
    <w:rsid w:val="00350717"/>
    <w:rsid w:val="00361A64"/>
    <w:rsid w:val="00365B5C"/>
    <w:rsid w:val="00374542"/>
    <w:rsid w:val="00377DF1"/>
    <w:rsid w:val="003D0689"/>
    <w:rsid w:val="00412D99"/>
    <w:rsid w:val="004235BB"/>
    <w:rsid w:val="00442469"/>
    <w:rsid w:val="00451C6E"/>
    <w:rsid w:val="00473EAA"/>
    <w:rsid w:val="00474E59"/>
    <w:rsid w:val="00475000"/>
    <w:rsid w:val="004848D0"/>
    <w:rsid w:val="00484CEE"/>
    <w:rsid w:val="00485EC2"/>
    <w:rsid w:val="004932EA"/>
    <w:rsid w:val="004A4B48"/>
    <w:rsid w:val="004C550E"/>
    <w:rsid w:val="0050259A"/>
    <w:rsid w:val="0050603D"/>
    <w:rsid w:val="00522EB3"/>
    <w:rsid w:val="00537F8C"/>
    <w:rsid w:val="005A3026"/>
    <w:rsid w:val="005B23B8"/>
    <w:rsid w:val="005C4C08"/>
    <w:rsid w:val="005C7457"/>
    <w:rsid w:val="005F20A3"/>
    <w:rsid w:val="005F2F92"/>
    <w:rsid w:val="005F4FAA"/>
    <w:rsid w:val="006112C0"/>
    <w:rsid w:val="006117ED"/>
    <w:rsid w:val="00623431"/>
    <w:rsid w:val="0062511A"/>
    <w:rsid w:val="00626A3C"/>
    <w:rsid w:val="0065549B"/>
    <w:rsid w:val="00660E24"/>
    <w:rsid w:val="006741F0"/>
    <w:rsid w:val="00690A24"/>
    <w:rsid w:val="006C3DE2"/>
    <w:rsid w:val="006C66EB"/>
    <w:rsid w:val="006C6B41"/>
    <w:rsid w:val="006D7C65"/>
    <w:rsid w:val="006E76B0"/>
    <w:rsid w:val="006F6388"/>
    <w:rsid w:val="00741729"/>
    <w:rsid w:val="00741F42"/>
    <w:rsid w:val="00762B9E"/>
    <w:rsid w:val="00776679"/>
    <w:rsid w:val="007938E1"/>
    <w:rsid w:val="007D68AE"/>
    <w:rsid w:val="007F63D3"/>
    <w:rsid w:val="0081638D"/>
    <w:rsid w:val="0083278D"/>
    <w:rsid w:val="00844023"/>
    <w:rsid w:val="00853A05"/>
    <w:rsid w:val="00897903"/>
    <w:rsid w:val="008B4A60"/>
    <w:rsid w:val="008B52E8"/>
    <w:rsid w:val="008D7F5F"/>
    <w:rsid w:val="008E6F2E"/>
    <w:rsid w:val="008E7625"/>
    <w:rsid w:val="009202AC"/>
    <w:rsid w:val="00931F10"/>
    <w:rsid w:val="00933DD6"/>
    <w:rsid w:val="00943092"/>
    <w:rsid w:val="009615B6"/>
    <w:rsid w:val="00993BFA"/>
    <w:rsid w:val="009A0FC0"/>
    <w:rsid w:val="009C2951"/>
    <w:rsid w:val="009D4682"/>
    <w:rsid w:val="009E59C3"/>
    <w:rsid w:val="009F3489"/>
    <w:rsid w:val="00A41D0E"/>
    <w:rsid w:val="00A47243"/>
    <w:rsid w:val="00A55F14"/>
    <w:rsid w:val="00A60541"/>
    <w:rsid w:val="00A6622F"/>
    <w:rsid w:val="00A67F93"/>
    <w:rsid w:val="00A800CC"/>
    <w:rsid w:val="00AA1459"/>
    <w:rsid w:val="00AB0F97"/>
    <w:rsid w:val="00AC70C6"/>
    <w:rsid w:val="00AD40ED"/>
    <w:rsid w:val="00AD4CEB"/>
    <w:rsid w:val="00B023B3"/>
    <w:rsid w:val="00B12B8F"/>
    <w:rsid w:val="00B254B7"/>
    <w:rsid w:val="00B52608"/>
    <w:rsid w:val="00B73526"/>
    <w:rsid w:val="00B82FBE"/>
    <w:rsid w:val="00B837DB"/>
    <w:rsid w:val="00BA702F"/>
    <w:rsid w:val="00BB0134"/>
    <w:rsid w:val="00BB74D1"/>
    <w:rsid w:val="00BD5111"/>
    <w:rsid w:val="00BD6528"/>
    <w:rsid w:val="00BF3EDB"/>
    <w:rsid w:val="00C11E0B"/>
    <w:rsid w:val="00C26218"/>
    <w:rsid w:val="00C2666F"/>
    <w:rsid w:val="00C55147"/>
    <w:rsid w:val="00C649B0"/>
    <w:rsid w:val="00C70457"/>
    <w:rsid w:val="00C97442"/>
    <w:rsid w:val="00C97CB9"/>
    <w:rsid w:val="00CE6251"/>
    <w:rsid w:val="00CE65DA"/>
    <w:rsid w:val="00CE7C2E"/>
    <w:rsid w:val="00D071C3"/>
    <w:rsid w:val="00D0749D"/>
    <w:rsid w:val="00D1135F"/>
    <w:rsid w:val="00D619D0"/>
    <w:rsid w:val="00D6278E"/>
    <w:rsid w:val="00D6609B"/>
    <w:rsid w:val="00DA0144"/>
    <w:rsid w:val="00DE723B"/>
    <w:rsid w:val="00DF02E1"/>
    <w:rsid w:val="00DF6548"/>
    <w:rsid w:val="00E426DC"/>
    <w:rsid w:val="00E5022E"/>
    <w:rsid w:val="00E85F26"/>
    <w:rsid w:val="00EC143D"/>
    <w:rsid w:val="00F37E8B"/>
    <w:rsid w:val="00F45D78"/>
    <w:rsid w:val="00F53296"/>
    <w:rsid w:val="00F714AB"/>
    <w:rsid w:val="00F970B5"/>
    <w:rsid w:val="00FA3A9A"/>
    <w:rsid w:val="00FB1360"/>
    <w:rsid w:val="00FD13C8"/>
    <w:rsid w:val="00FD4EA6"/>
    <w:rsid w:val="00FF2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B809"/>
  <w15:docId w15:val="{02980AD4-F181-452F-92CA-B8AC8C96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5DB8"/>
    <w:rPr>
      <w:color w:val="0000FF"/>
      <w:u w:val="single"/>
    </w:rPr>
  </w:style>
  <w:style w:type="character" w:styleId="a4">
    <w:name w:val="Strong"/>
    <w:basedOn w:val="a0"/>
    <w:uiPriority w:val="22"/>
    <w:qFormat/>
    <w:rsid w:val="000F5DB8"/>
    <w:rPr>
      <w:b/>
      <w:bCs/>
    </w:rPr>
  </w:style>
  <w:style w:type="character" w:styleId="a5">
    <w:name w:val="Emphasis"/>
    <w:basedOn w:val="a0"/>
    <w:uiPriority w:val="20"/>
    <w:qFormat/>
    <w:rsid w:val="000F5DB8"/>
    <w:rPr>
      <w:i/>
      <w:iCs/>
    </w:rPr>
  </w:style>
  <w:style w:type="paragraph" w:styleId="a6">
    <w:name w:val="Normal (Web)"/>
    <w:basedOn w:val="a"/>
    <w:uiPriority w:val="99"/>
    <w:semiHidden/>
    <w:unhideWhenUsed/>
    <w:rsid w:val="000F5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EDB"/>
    <w:rPr>
      <w:rFonts w:ascii="Tahoma" w:hAnsi="Tahoma" w:cs="Tahoma"/>
      <w:sz w:val="16"/>
      <w:szCs w:val="16"/>
    </w:rPr>
  </w:style>
  <w:style w:type="table" w:styleId="2-1">
    <w:name w:val="Medium List 2 Accent 1"/>
    <w:basedOn w:val="a1"/>
    <w:uiPriority w:val="66"/>
    <w:rsid w:val="00C266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1">
    <w:name w:val="Неразрешенное упоминание1"/>
    <w:basedOn w:val="a0"/>
    <w:uiPriority w:val="99"/>
    <w:semiHidden/>
    <w:unhideWhenUsed/>
    <w:rsid w:val="00D1135F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361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2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8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5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470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43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89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234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14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034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583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0796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787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831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8529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4078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342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2534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96133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92751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3235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49842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4578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091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11593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112320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4344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71876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115661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1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u@m-et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office@cdtrf.ru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support@utp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451C81-F0CC-47D4-875C-E9129E77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Пользователь</cp:lastModifiedBy>
  <cp:revision>4</cp:revision>
  <dcterms:created xsi:type="dcterms:W3CDTF">2026-01-22T08:57:00Z</dcterms:created>
  <dcterms:modified xsi:type="dcterms:W3CDTF">2026-04-02T10:01:00Z</dcterms:modified>
</cp:coreProperties>
</file>